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CF77" w14:textId="77777777" w:rsidR="00370AE4" w:rsidRPr="00370AE4" w:rsidRDefault="00370AE4" w:rsidP="00370A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70A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Wisława Szymborska</w:t>
      </w:r>
    </w:p>
    <w:p w14:paraId="29E0329B" w14:textId="7930F414" w:rsidR="00370AE4" w:rsidRPr="00370AE4" w:rsidRDefault="00370AE4" w:rsidP="00370A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  <w14:ligatures w14:val="none"/>
        </w:rPr>
      </w:pPr>
      <w:r w:rsidRPr="00370A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  <w14:ligatures w14:val="none"/>
        </w:rPr>
        <w:t>Psalm</w:t>
      </w:r>
    </w:p>
    <w:p w14:paraId="033A0A75" w14:textId="77777777" w:rsidR="00370AE4" w:rsidRPr="00370AE4" w:rsidRDefault="00370AE4" w:rsidP="0037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O, jakże są nieszczelne granice ludzkich państw!</w:t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Ile to chmur nad nimi bezkarnie przepływa,</w:t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ile piasków pustynnych przesypuje się z kraju do kraju,</w:t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ile górskich kamyków stacza się w cudze włości</w:t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wyzywających podskokach!</w:t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Czy muszę tu wymieniać ptaka za ptakiem jak leci,</w:t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albo jak właśnie przysiada na opuszczonym szlabanie?</w:t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Niechby to nawet był wróbel - a już ma ogon ościenny,</w:t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choć dzióbek jeszcze tutejszy. W dodatku - ależ się wierci!</w:t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nieprzeliczonych owadów poprzestanę na mrówce,</w:t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która pomiędzy lewym a prawym butem strażnika</w:t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 pytanie: skąd dokąd - nie poczuwa się do odpowiedzi.</w:t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Och, zobaczyć dokładnie cały ten nieład naraz,</w:t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 wszystkich kontynentach!</w:t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Bo czy to nie </w:t>
      </w:r>
      <w:proofErr w:type="spellStart"/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liguster</w:t>
      </w:r>
      <w:proofErr w:type="spellEnd"/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przeciwnego brzegu</w:t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przemyca poprzez rzekę stutysięczny listek?</w:t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Bo kto, jeśli nie mątwa zuchwale długoramienna,</w:t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narusza świętą strefę wód terytorialnych?</w:t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Czy można w ogóle mówić o jakim takim porządku,</w:t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jeżeli nawet gwiazd nie da się porozsuwać,</w:t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żeby było wiadomo, która komu świeci?</w:t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jeszcze to naganne rozpościeranie się mgły!</w:t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pylenie się stepu na całej przestrzeni,</w:t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jak gdyby nie był wcale wpół przecięty!</w:t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rozlegnie się głosów na usłużnych falach powietrza:</w:t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przywoływawczych</w:t>
      </w:r>
      <w:proofErr w:type="spellEnd"/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pisków i znaczących bulgotów!</w:t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Tylko co ludzkie potrafi być prawdziwie obce.</w:t>
      </w:r>
      <w:r w:rsidRPr="00370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Reszta to lasy mieszane, krecia robota i wiatr. </w:t>
      </w:r>
    </w:p>
    <w:p w14:paraId="0C35CE51" w14:textId="77777777" w:rsidR="00583A1E" w:rsidRDefault="00583A1E"/>
    <w:p w14:paraId="6D0F003D" w14:textId="1C75EA2E" w:rsidR="00370AE4" w:rsidRPr="00370AE4" w:rsidRDefault="00370AE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70AE4">
        <w:rPr>
          <w:rFonts w:ascii="Times New Roman" w:hAnsi="Times New Roman" w:cs="Times New Roman"/>
          <w:sz w:val="24"/>
          <w:szCs w:val="24"/>
        </w:rPr>
        <w:t xml:space="preserve">Z tomu </w:t>
      </w:r>
      <w:r w:rsidRPr="00370AE4">
        <w:rPr>
          <w:rFonts w:ascii="Times New Roman" w:hAnsi="Times New Roman" w:cs="Times New Roman"/>
          <w:i/>
          <w:iCs/>
          <w:sz w:val="24"/>
          <w:szCs w:val="24"/>
        </w:rPr>
        <w:t>Wielka liczba</w:t>
      </w:r>
    </w:p>
    <w:sectPr w:rsidR="00370AE4" w:rsidRPr="00370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E4"/>
    <w:rsid w:val="000E3EEC"/>
    <w:rsid w:val="00370AE4"/>
    <w:rsid w:val="00583A1E"/>
    <w:rsid w:val="00E2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8444"/>
  <w15:chartTrackingRefBased/>
  <w15:docId w15:val="{D5E19048-6C53-4A89-8AA3-FAA2199B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0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370A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0AE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370AE4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texttypeinfo">
    <w:name w:val="texttypeinfo"/>
    <w:basedOn w:val="Domylnaczcionkaakapitu"/>
    <w:rsid w:val="00370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MILLATI</dc:creator>
  <cp:keywords/>
  <dc:description/>
  <cp:lastModifiedBy>ANNA MILLATI</cp:lastModifiedBy>
  <cp:revision>1</cp:revision>
  <dcterms:created xsi:type="dcterms:W3CDTF">2023-09-13T15:09:00Z</dcterms:created>
  <dcterms:modified xsi:type="dcterms:W3CDTF">2023-09-13T15:34:00Z</dcterms:modified>
</cp:coreProperties>
</file>