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Scenariusz zajęć bibliotecznych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</w:t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„Za pan brat”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integracja i poznanie grupy;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udział w zabawach integracyjnych;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 zrozumienie na czym polega przyjaźń, jak o nią dbać;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- zachęcenie dzieci do sięgania po książki dwujęzyczne;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- zapoznanie z ofertą czytelniczą biblioteki (w tym m. in. z atrakcyjnymi książkami w języku polskim i ukraińskim);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</w:t>
      </w:r>
      <w:r w:rsidDel="00000000" w:rsidR="00000000" w:rsidRPr="00000000">
        <w:rPr>
          <w:b w:val="1"/>
          <w:rtl w:val="0"/>
        </w:rPr>
        <w:t xml:space="preserve">y/uczestniczki: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dzieci w wieku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-12 lat;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 trwania: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- 60-120 minut</w:t>
      </w:r>
      <w:r w:rsidDel="00000000" w:rsidR="00000000" w:rsidRPr="00000000">
        <w:rPr>
          <w:rtl w:val="0"/>
        </w:rPr>
        <w:t xml:space="preserve"> w zależności od wielkości grupy i płynności czytania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Metody i techniki: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głośne czytanie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dyskusja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zabawa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Literatura: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„Bal u lamorożca. Polsko- ukraińskie bajki o przyjaźni”.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Przebieg zajęć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Przedstawienie się i zapoznanie z dziećmi.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Zawarcie kontraktu z dziećmi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tl w:val="0"/>
        </w:rPr>
        <w:t xml:space="preserve">Wprowadzenie, integracja: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Śpiewanie piosenki „Głowa, ramiona, kolana, pięty” w </w:t>
      </w:r>
      <w:r w:rsidDel="00000000" w:rsidR="00000000" w:rsidRPr="00000000">
        <w:rPr>
          <w:rtl w:val="0"/>
        </w:rPr>
        <w:t xml:space="preserve">dwóch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wersjach językowych: najpierw w języku polskim, następnie w języku ukraińskim</w:t>
      </w:r>
      <w:r w:rsidDel="00000000" w:rsidR="00000000" w:rsidRPr="00000000">
        <w:rPr>
          <w:rtl w:val="0"/>
        </w:rPr>
        <w:t xml:space="preserve">. Osoba prowadząca (OP) może wcześniej przygotować słowa we współpracy z grupą ukraińską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kolejnym ćwiczeniu dzieci chodzą swobodnie po sali, a gdy osoba prowadząca powie jakąś liczbę i część ciała, to zbierają się w grupy liczące tyle osób, stykające się tą daną częścią ciała, np.: 4 łokcie. Wtedy dzieci robią czteroosobowe grupki, stykające się łokciem; 5 nosów, 2 głowy itd.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4. Część tematyczna: o przyjaźni.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Osoba prowadząca zaprasza dzieci, by usiadły w kręgu i czyta im jedną z bajek ze zbioru „Bal u lamorożca”. W grupie dzieci starszych można poprosić je, by czytały bajkę na zmianę po polsku i po ukraińsku. Wydłuży to czas, ale da wszystkim dzieciom szansę na zrozumienie opowieści w pełni.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Po przeczytaniu tekstu, d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zieci odpowiad</w:t>
      </w:r>
      <w:r w:rsidDel="00000000" w:rsidR="00000000" w:rsidRPr="00000000">
        <w:rPr>
          <w:rtl w:val="0"/>
        </w:rPr>
        <w:t xml:space="preserve">ają na pytania osoby prowadzącej i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opowiadają,</w:t>
      </w:r>
      <w:r w:rsidDel="00000000" w:rsidR="00000000" w:rsidRPr="00000000">
        <w:rPr>
          <w:rtl w:val="0"/>
        </w:rPr>
        <w:t xml:space="preserve"> kto się z kim przyjaźni w bajce, po czym poznają, że ktoś się lubi.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- OP dopytuje dzieci czym w takim razie jest przyjaźń, co razem robią przyjaciele, przyjaciółki. Grupa rozmawia o tym jak można wesprzeć przyjaciela, który jest smutny, jest daleko, złości się, a jak wraz z nim się cieszyć, świętować.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Zapisują też na tablicy/plakacie słownik ze słowami i powiedzeniami po polsku i ukraińsku związanymi z przyjaźnią.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Na koniec przy muzyce dzieci zostają zaproszone do swobodnego tańca, poruszania się po sali z dbałością, by dbać, by na nikogo nie wpaść, nie popchnąć.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Zabawa na zakończenie.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Dzieci pracują w mniejszych grupach (mogą być dwójki lub czwórki) międzykulturowych. Ich zadaniem jest wymyślić, przećwiczyć i potem pokazać innym grupom znak przyjaźni, którym będą się mogły witać z przyjaciółmi przy kolejnych okazjach.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Podziękujmy sobie wszyscy za spotkanie.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1GP6lKg/7ZZ2IU/QnwhCeHdwQ==">CgMxLjA4AHIhMXJNZXhVTkFCd1p4YWpjemtwQjdKeHpyYmFRa0loWnU5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2023-09-10T09:19:00Z</dcterms:created>
  <dc:creator>Agnieszka Szczepanik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ab52e7ad148a0ebabe135e6ddf33b7fed9ddcf6fd1c2099a6ce13e9a28f52b15</vt:lpwstr>
  </property>
</Properties>
</file>